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92E" w:rsidRDefault="00C4292E" w:rsidP="00F840F3">
      <w:pPr>
        <w:spacing w:line="360" w:lineRule="auto"/>
        <w:ind w:firstLine="709"/>
        <w:rPr>
          <w:b/>
        </w:rPr>
      </w:pPr>
      <w:r>
        <w:rPr>
          <w:b/>
        </w:rPr>
        <w:t>Промежуточная аттестация по русскому языку в 7 классе</w:t>
      </w:r>
    </w:p>
    <w:p w:rsidR="00496EF7" w:rsidRPr="00F840F3" w:rsidRDefault="00496EF7" w:rsidP="00F840F3">
      <w:pPr>
        <w:spacing w:line="360" w:lineRule="auto"/>
        <w:ind w:firstLine="709"/>
        <w:rPr>
          <w:b/>
          <w:bCs/>
        </w:rPr>
      </w:pPr>
      <w:bookmarkStart w:id="0" w:name="_GoBack"/>
      <w:bookmarkEnd w:id="0"/>
      <w:r w:rsidRPr="00F840F3">
        <w:rPr>
          <w:b/>
          <w:bCs/>
        </w:rPr>
        <w:t xml:space="preserve"> Текст контрольной работы.</w:t>
      </w:r>
    </w:p>
    <w:p w:rsidR="00996313" w:rsidRPr="00996313" w:rsidRDefault="00996313" w:rsidP="00996313">
      <w:pPr>
        <w:spacing w:after="160" w:line="259" w:lineRule="auto"/>
        <w:rPr>
          <w:b/>
          <w:lang w:eastAsia="en-US"/>
        </w:rPr>
      </w:pPr>
      <w:r w:rsidRPr="00996313">
        <w:rPr>
          <w:b/>
          <w:lang w:eastAsia="en-US"/>
        </w:rPr>
        <w:t>Родничок</w:t>
      </w:r>
    </w:p>
    <w:p w:rsidR="00996313" w:rsidRPr="00996313" w:rsidRDefault="00996313" w:rsidP="00996313">
      <w:pPr>
        <w:spacing w:after="160" w:line="259" w:lineRule="auto"/>
        <w:jc w:val="both"/>
        <w:rPr>
          <w:lang w:eastAsia="en-US"/>
        </w:rPr>
      </w:pPr>
      <w:r w:rsidRPr="00996313">
        <w:rPr>
          <w:lang w:eastAsia="en-US"/>
        </w:rPr>
        <w:t>На опушке леса в небольшой ложбинке жил родничок. Был он слаб и робко журчал, скрытый высокой травой. Однажды на опушке остановилась группа туристов. Увидев родничок, хотели они напиться, но только подняли ил со дна, замутили воду и, расстроившись, ушли.</w:t>
      </w:r>
    </w:p>
    <w:p w:rsidR="00996313" w:rsidRPr="00996313" w:rsidRDefault="00996313" w:rsidP="00996313">
      <w:pPr>
        <w:spacing w:after="160" w:line="259" w:lineRule="auto"/>
        <w:jc w:val="both"/>
        <w:rPr>
          <w:lang w:eastAsia="en-US"/>
        </w:rPr>
      </w:pPr>
      <w:r w:rsidRPr="00996313">
        <w:rPr>
          <w:lang w:eastAsia="en-US"/>
        </w:rPr>
        <w:t>Грустно стало родничку, никакой пользы не принёс он людям. Он был бы полноводным и радостно и быстро бежал бы к далёкой реке, но на его пути лежал огромный камень, не давая родничку запеть во весь голос. Не раз к нему приходили люди, томимые жаждой, но утолить её так и не могли.</w:t>
      </w:r>
    </w:p>
    <w:p w:rsidR="00996313" w:rsidRPr="00996313" w:rsidRDefault="00996313" w:rsidP="00996313">
      <w:pPr>
        <w:spacing w:after="160" w:line="259" w:lineRule="auto"/>
        <w:jc w:val="both"/>
        <w:rPr>
          <w:lang w:eastAsia="en-US"/>
        </w:rPr>
      </w:pPr>
      <w:r w:rsidRPr="00996313">
        <w:rPr>
          <w:lang w:eastAsia="en-US"/>
        </w:rPr>
        <w:t>Как-то к родничку прибежали двое мальчишек, посмотрели, пожали плечами, улыбнулись, взялись за камень и принялись его толкать. Но валун крепко прижался к земле и ни за что не хотел покидать своё место. «Раз, два, три!» - скомандовали сами себе хором друзья уже в четвёртый раз, ещё сильнее налегли на камень, и он нехотя поддался и откатился в сторону. Вода, освободившись, широким потоком помчалась по ложбинке, и родничок запел прекрасную песню, выстраданную в многолетнем плену под тяжёлым каменным грузом. Друзья рассмеялись, напились студёной воды и убежали прочь.</w:t>
      </w:r>
    </w:p>
    <w:p w:rsidR="00996313" w:rsidRPr="00F840F3" w:rsidRDefault="00996313" w:rsidP="00996313">
      <w:pPr>
        <w:spacing w:line="360" w:lineRule="auto"/>
        <w:ind w:firstLine="709"/>
      </w:pPr>
    </w:p>
    <w:p w:rsidR="00334D69" w:rsidRPr="00F840F3" w:rsidRDefault="001D2A04" w:rsidP="00F840F3">
      <w:pPr>
        <w:spacing w:line="360" w:lineRule="auto"/>
        <w:ind w:firstLine="709"/>
        <w:jc w:val="both"/>
      </w:pPr>
      <w:r w:rsidRPr="00F840F3">
        <w:t xml:space="preserve">Грамматическое </w:t>
      </w:r>
      <w:r w:rsidR="00334D69" w:rsidRPr="00F840F3">
        <w:t xml:space="preserve"> задание</w:t>
      </w:r>
    </w:p>
    <w:p w:rsidR="00334D69" w:rsidRPr="00F840F3" w:rsidRDefault="00334D69" w:rsidP="00F840F3">
      <w:pPr>
        <w:spacing w:line="360" w:lineRule="auto"/>
        <w:ind w:firstLine="709"/>
        <w:jc w:val="both"/>
      </w:pPr>
      <w:r w:rsidRPr="00F840F3">
        <w:t>1. Выполнить морфологический разбор</w:t>
      </w:r>
    </w:p>
    <w:p w:rsidR="00334D69" w:rsidRPr="00F840F3" w:rsidRDefault="00996313" w:rsidP="00F840F3">
      <w:pPr>
        <w:spacing w:line="360" w:lineRule="auto"/>
        <w:ind w:firstLine="709"/>
        <w:jc w:val="both"/>
      </w:pPr>
      <w:r>
        <w:t>1 вариант: освободившись, быстро</w:t>
      </w:r>
      <w:r w:rsidR="00423C79">
        <w:t>, и (2 предложение)</w:t>
      </w:r>
    </w:p>
    <w:p w:rsidR="00334D69" w:rsidRPr="00F840F3" w:rsidRDefault="00996313" w:rsidP="00F840F3">
      <w:pPr>
        <w:spacing w:line="360" w:lineRule="auto"/>
        <w:ind w:firstLine="709"/>
        <w:jc w:val="both"/>
      </w:pPr>
      <w:r>
        <w:t>2 вариант: увидев, крепко</w:t>
      </w:r>
      <w:r w:rsidR="00423C79">
        <w:t>, но (4 предложение)</w:t>
      </w:r>
    </w:p>
    <w:p w:rsidR="00334D69" w:rsidRPr="00F840F3" w:rsidRDefault="00334D69" w:rsidP="00F840F3">
      <w:pPr>
        <w:spacing w:line="360" w:lineRule="auto"/>
        <w:ind w:firstLine="709"/>
        <w:jc w:val="both"/>
      </w:pPr>
      <w:r w:rsidRPr="00F840F3">
        <w:t>2. Выполнить синтаксический разбор предложений</w:t>
      </w:r>
    </w:p>
    <w:p w:rsidR="00334D69" w:rsidRPr="00F840F3" w:rsidRDefault="00334D69" w:rsidP="00F840F3">
      <w:pPr>
        <w:spacing w:line="360" w:lineRule="auto"/>
        <w:ind w:firstLine="709"/>
        <w:jc w:val="both"/>
      </w:pPr>
      <w:r w:rsidRPr="00F840F3">
        <w:t>1 вариант:</w:t>
      </w:r>
      <w:r w:rsidR="00996313" w:rsidRPr="00996313">
        <w:rPr>
          <w:lang w:eastAsia="en-US"/>
        </w:rPr>
        <w:t xml:space="preserve"> Был он слаб и робко журчал, скрытый высокой травой.</w:t>
      </w:r>
    </w:p>
    <w:p w:rsidR="00334D69" w:rsidRDefault="00334D69" w:rsidP="00F840F3">
      <w:pPr>
        <w:spacing w:line="360" w:lineRule="auto"/>
        <w:ind w:firstLine="709"/>
        <w:jc w:val="both"/>
      </w:pPr>
      <w:r w:rsidRPr="00F840F3">
        <w:t xml:space="preserve">2 вариант: </w:t>
      </w:r>
      <w:r w:rsidR="00996313" w:rsidRPr="00996313">
        <w:t>Не раз к нему приходили люди, томимые жаждой, но утолить её так и не могли.</w:t>
      </w:r>
    </w:p>
    <w:p w:rsidR="00AD51C6" w:rsidRPr="00AD51C6" w:rsidRDefault="00AD51C6" w:rsidP="00AD51C6">
      <w:pPr>
        <w:spacing w:line="360" w:lineRule="auto"/>
        <w:ind w:firstLine="709"/>
        <w:jc w:val="both"/>
      </w:pPr>
      <w:r>
        <w:rPr>
          <w:b/>
          <w:bCs/>
        </w:rPr>
        <w:t>*</w:t>
      </w:r>
      <w:r w:rsidRPr="00AD51C6">
        <w:rPr>
          <w:b/>
          <w:bCs/>
        </w:rPr>
        <w:t>Подчеркните глагол, от которого образовано причастие. Объ</w:t>
      </w:r>
      <w:r w:rsidRPr="00AD51C6">
        <w:rPr>
          <w:b/>
          <w:bCs/>
        </w:rPr>
        <w:softHyphen/>
        <w:t>ясните свой выбор.</w:t>
      </w:r>
    </w:p>
    <w:p w:rsidR="00AD51C6" w:rsidRPr="00AD51C6" w:rsidRDefault="00AD51C6" w:rsidP="00AD51C6">
      <w:pPr>
        <w:spacing w:line="360" w:lineRule="auto"/>
        <w:ind w:firstLine="709"/>
        <w:jc w:val="both"/>
      </w:pPr>
      <w:r w:rsidRPr="00AD51C6">
        <w:t>1) Решивший (решиться, решить, решать, решаться, прорешать);</w:t>
      </w:r>
    </w:p>
    <w:p w:rsidR="00AD51C6" w:rsidRPr="00AD51C6" w:rsidRDefault="00AD51C6" w:rsidP="00AD51C6">
      <w:pPr>
        <w:spacing w:line="360" w:lineRule="auto"/>
        <w:ind w:firstLine="709"/>
        <w:jc w:val="both"/>
      </w:pPr>
      <w:r w:rsidRPr="00AD51C6">
        <w:t>2) учитывающий (учесть, зачесть, перечесть, учитываться, учиты</w:t>
      </w:r>
      <w:r w:rsidRPr="00AD51C6">
        <w:softHyphen/>
        <w:t>вать);</w:t>
      </w:r>
    </w:p>
    <w:p w:rsidR="00AD51C6" w:rsidRPr="00AD51C6" w:rsidRDefault="00AD51C6" w:rsidP="00AD51C6">
      <w:pPr>
        <w:spacing w:line="360" w:lineRule="auto"/>
        <w:ind w:firstLine="709"/>
        <w:jc w:val="both"/>
      </w:pPr>
      <w:r w:rsidRPr="00AD51C6">
        <w:t>3) сложившийся (складываться, сложиться, складывать, сложить);</w:t>
      </w:r>
    </w:p>
    <w:p w:rsidR="00AD51C6" w:rsidRDefault="00AD51C6">
      <w:r>
        <w:br w:type="page"/>
      </w:r>
    </w:p>
    <w:p w:rsidR="0002797C" w:rsidRPr="00F840F3" w:rsidRDefault="00B26D76" w:rsidP="00F840F3">
      <w:pPr>
        <w:spacing w:line="360" w:lineRule="auto"/>
        <w:ind w:firstLine="709"/>
        <w:jc w:val="both"/>
      </w:pPr>
      <w:r w:rsidRPr="00F840F3">
        <w:rPr>
          <w:b/>
        </w:rPr>
        <w:lastRenderedPageBreak/>
        <w:t>Ключи к грамматическому заданию</w:t>
      </w:r>
    </w:p>
    <w:p w:rsidR="001F51E9" w:rsidRDefault="001F51E9" w:rsidP="00F840F3">
      <w:pPr>
        <w:spacing w:line="360" w:lineRule="auto"/>
        <w:ind w:firstLine="709"/>
        <w:jc w:val="both"/>
      </w:pPr>
      <w:r>
        <w:t xml:space="preserve">1. освободившись – деепричастие. помчалась (что сделав?) овсвободившись. </w:t>
      </w:r>
    </w:p>
    <w:p w:rsidR="001F51E9" w:rsidRDefault="001F51E9" w:rsidP="00F840F3">
      <w:pPr>
        <w:spacing w:line="360" w:lineRule="auto"/>
        <w:ind w:firstLine="709"/>
        <w:jc w:val="both"/>
      </w:pPr>
      <w:r>
        <w:t xml:space="preserve">Морф пр: </w:t>
      </w:r>
      <w:r w:rsidR="00E84770" w:rsidRPr="00F840F3">
        <w:t xml:space="preserve">сов вид, неизм. </w:t>
      </w:r>
    </w:p>
    <w:p w:rsidR="0002797C" w:rsidRPr="00F840F3" w:rsidRDefault="00E84770" w:rsidP="00F840F3">
      <w:pPr>
        <w:spacing w:line="360" w:lineRule="auto"/>
        <w:ind w:firstLine="709"/>
        <w:jc w:val="both"/>
      </w:pPr>
      <w:r w:rsidRPr="00F840F3">
        <w:t>В предложении является обстоятельством.</w:t>
      </w:r>
    </w:p>
    <w:p w:rsidR="001F51E9" w:rsidRDefault="001F51E9" w:rsidP="001F51E9">
      <w:pPr>
        <w:spacing w:line="360" w:lineRule="auto"/>
        <w:ind w:firstLine="709"/>
        <w:jc w:val="both"/>
      </w:pPr>
      <w:r>
        <w:t>Быстро – наречие. Бежал (как?) быстро</w:t>
      </w:r>
      <w:r w:rsidR="00E84770" w:rsidRPr="00F840F3">
        <w:t xml:space="preserve">; признак действия. </w:t>
      </w:r>
    </w:p>
    <w:p w:rsidR="001F51E9" w:rsidRDefault="001F51E9" w:rsidP="001F51E9">
      <w:pPr>
        <w:spacing w:line="360" w:lineRule="auto"/>
        <w:ind w:firstLine="709"/>
        <w:jc w:val="both"/>
      </w:pPr>
      <w:r>
        <w:t>Морф пр: о</w:t>
      </w:r>
      <w:r w:rsidR="00E84770" w:rsidRPr="00F840F3">
        <w:t xml:space="preserve">бстоятельственное, неизм. </w:t>
      </w:r>
    </w:p>
    <w:p w:rsidR="00E84770" w:rsidRDefault="00E84770" w:rsidP="001F51E9">
      <w:pPr>
        <w:spacing w:line="360" w:lineRule="auto"/>
        <w:ind w:firstLine="709"/>
        <w:jc w:val="both"/>
      </w:pPr>
      <w:r w:rsidRPr="00F840F3">
        <w:t>В предложении является обстоятельством.</w:t>
      </w:r>
    </w:p>
    <w:p w:rsidR="00423C79" w:rsidRDefault="00423C79" w:rsidP="00423C79">
      <w:pPr>
        <w:spacing w:line="360" w:lineRule="auto"/>
        <w:ind w:firstLine="709"/>
        <w:jc w:val="both"/>
      </w:pPr>
      <w:r>
        <w:t>И-союз</w:t>
      </w:r>
    </w:p>
    <w:p w:rsidR="00423C79" w:rsidRPr="00423C79" w:rsidRDefault="00423C79" w:rsidP="00423C79">
      <w:pPr>
        <w:spacing w:line="360" w:lineRule="auto"/>
        <w:ind w:firstLine="709"/>
        <w:jc w:val="both"/>
      </w:pPr>
      <w:r>
        <w:t>1.</w:t>
      </w:r>
      <w:r w:rsidRPr="00423C79">
        <w:t>[= -</w:t>
      </w:r>
      <w:r>
        <w:t xml:space="preserve"> и</w:t>
      </w:r>
      <w:r w:rsidRPr="00423C79">
        <w:t xml:space="preserve"> =]</w:t>
      </w:r>
    </w:p>
    <w:p w:rsidR="00423C79" w:rsidRPr="00423C79" w:rsidRDefault="00423C79" w:rsidP="00423C79">
      <w:pPr>
        <w:spacing w:line="360" w:lineRule="auto"/>
        <w:ind w:firstLine="709"/>
        <w:jc w:val="both"/>
      </w:pPr>
      <w:r>
        <w:t>2.Морф.пр.:сочин, прост, неизм</w:t>
      </w:r>
    </w:p>
    <w:p w:rsidR="001F51E9" w:rsidRDefault="001F51E9" w:rsidP="00F840F3">
      <w:pPr>
        <w:spacing w:line="360" w:lineRule="auto"/>
        <w:ind w:firstLine="709"/>
        <w:jc w:val="both"/>
      </w:pPr>
      <w:r>
        <w:t>увидев</w:t>
      </w:r>
      <w:r w:rsidR="00E84770" w:rsidRPr="00F840F3">
        <w:t xml:space="preserve"> – </w:t>
      </w:r>
      <w:r>
        <w:t>дее</w:t>
      </w:r>
      <w:r w:rsidR="00E84770" w:rsidRPr="00F840F3">
        <w:t xml:space="preserve">причастие. </w:t>
      </w:r>
      <w:r>
        <w:t>Хотели напиться (что сделав?) увидев</w:t>
      </w:r>
      <w:r w:rsidR="00E84770" w:rsidRPr="00F840F3">
        <w:t xml:space="preserve">. </w:t>
      </w:r>
    </w:p>
    <w:p w:rsidR="001F51E9" w:rsidRDefault="001F51E9" w:rsidP="00F840F3">
      <w:pPr>
        <w:spacing w:line="360" w:lineRule="auto"/>
        <w:ind w:firstLine="709"/>
        <w:jc w:val="both"/>
      </w:pPr>
      <w:r>
        <w:t>Морф пр: сов в, неизм</w:t>
      </w:r>
    </w:p>
    <w:p w:rsidR="00E84770" w:rsidRPr="00F840F3" w:rsidRDefault="00E84770" w:rsidP="00F840F3">
      <w:pPr>
        <w:spacing w:line="360" w:lineRule="auto"/>
        <w:ind w:firstLine="709"/>
        <w:jc w:val="both"/>
      </w:pPr>
      <w:r w:rsidRPr="00F840F3">
        <w:t xml:space="preserve">В </w:t>
      </w:r>
      <w:r w:rsidR="001F51E9">
        <w:t>предложении является обстоятельством</w:t>
      </w:r>
      <w:r w:rsidRPr="00F840F3">
        <w:t>.</w:t>
      </w:r>
    </w:p>
    <w:p w:rsidR="001F51E9" w:rsidRDefault="001F51E9" w:rsidP="001F51E9">
      <w:pPr>
        <w:spacing w:line="360" w:lineRule="auto"/>
        <w:ind w:firstLine="709"/>
        <w:jc w:val="both"/>
      </w:pPr>
      <w:r>
        <w:t>крепко – наречие. Прижался (как?) крепко</w:t>
      </w:r>
      <w:r w:rsidR="00E84770" w:rsidRPr="00F840F3">
        <w:t xml:space="preserve">; признак действия. </w:t>
      </w:r>
    </w:p>
    <w:p w:rsidR="001F51E9" w:rsidRDefault="001F51E9" w:rsidP="001F51E9">
      <w:pPr>
        <w:spacing w:line="360" w:lineRule="auto"/>
        <w:ind w:firstLine="709"/>
        <w:jc w:val="both"/>
      </w:pPr>
      <w:r>
        <w:t>Морф пр: о</w:t>
      </w:r>
      <w:r w:rsidR="00E84770" w:rsidRPr="00F840F3">
        <w:t xml:space="preserve">бстоятельственное, неизм. </w:t>
      </w:r>
    </w:p>
    <w:p w:rsidR="00E84770" w:rsidRDefault="00E84770" w:rsidP="001F51E9">
      <w:pPr>
        <w:spacing w:line="360" w:lineRule="auto"/>
        <w:ind w:firstLine="709"/>
        <w:jc w:val="both"/>
      </w:pPr>
      <w:r w:rsidRPr="00F840F3">
        <w:t>В предложении является обстоятельством.</w:t>
      </w:r>
    </w:p>
    <w:p w:rsidR="00423C79" w:rsidRDefault="00423C79" w:rsidP="001F51E9">
      <w:pPr>
        <w:spacing w:line="360" w:lineRule="auto"/>
        <w:ind w:firstLine="709"/>
        <w:jc w:val="both"/>
      </w:pPr>
      <w:r>
        <w:t>Но-союз</w:t>
      </w:r>
    </w:p>
    <w:p w:rsidR="00423C79" w:rsidRPr="00423C79" w:rsidRDefault="00423C79" w:rsidP="00423C79">
      <w:pPr>
        <w:spacing w:line="360" w:lineRule="auto"/>
        <w:ind w:firstLine="709"/>
        <w:jc w:val="both"/>
      </w:pPr>
      <w:r>
        <w:t>1.</w:t>
      </w:r>
      <w:r w:rsidRPr="00423C79">
        <w:t>[ -</w:t>
      </w:r>
      <w:r>
        <w:t xml:space="preserve"> </w:t>
      </w:r>
      <w:r w:rsidRPr="00423C79">
        <w:t xml:space="preserve"> =</w:t>
      </w:r>
      <w:r>
        <w:t>, но</w:t>
      </w:r>
      <w:r w:rsidRPr="00423C79">
        <w:t>]</w:t>
      </w:r>
    </w:p>
    <w:p w:rsidR="00423C79" w:rsidRPr="00423C79" w:rsidRDefault="00423C79" w:rsidP="00423C79">
      <w:pPr>
        <w:spacing w:line="360" w:lineRule="auto"/>
        <w:ind w:firstLine="709"/>
        <w:jc w:val="both"/>
      </w:pPr>
      <w:r>
        <w:t>2.Морф.пр.:сочин, прост, неизм</w:t>
      </w:r>
    </w:p>
    <w:p w:rsidR="00E84770" w:rsidRPr="00F840F3" w:rsidRDefault="00E84770" w:rsidP="00F840F3">
      <w:pPr>
        <w:spacing w:line="360" w:lineRule="auto"/>
        <w:ind w:firstLine="709"/>
        <w:jc w:val="both"/>
      </w:pPr>
      <w:r w:rsidRPr="00F840F3">
        <w:t>2.</w:t>
      </w:r>
      <w:r w:rsidR="001F51E9" w:rsidRPr="001F51E9">
        <w:rPr>
          <w:lang w:eastAsia="en-US"/>
        </w:rPr>
        <w:t xml:space="preserve"> </w:t>
      </w:r>
      <w:r w:rsidR="001F51E9" w:rsidRPr="00996313">
        <w:rPr>
          <w:lang w:eastAsia="en-US"/>
        </w:rPr>
        <w:t>Был он слаб и робко журчал, скрытый высокой травой.</w:t>
      </w:r>
    </w:p>
    <w:p w:rsidR="00E84770" w:rsidRPr="00F840F3" w:rsidRDefault="00E84770" w:rsidP="00F840F3">
      <w:pPr>
        <w:spacing w:line="360" w:lineRule="auto"/>
        <w:ind w:firstLine="709"/>
        <w:jc w:val="both"/>
      </w:pPr>
      <w:r w:rsidRPr="00F840F3">
        <w:t>(Повеств., невоскл, распр., осложн.</w:t>
      </w:r>
      <w:r w:rsidR="001F51E9">
        <w:t xml:space="preserve"> одн. сказ.</w:t>
      </w:r>
      <w:r w:rsidR="00014B6A">
        <w:t>, о</w:t>
      </w:r>
      <w:r w:rsidR="001F51E9">
        <w:t>бособ. определ., выраж. прич. оборотом</w:t>
      </w:r>
      <w:r w:rsidRPr="00F840F3">
        <w:t>)</w:t>
      </w:r>
    </w:p>
    <w:p w:rsidR="008F4A4B" w:rsidRPr="00F840F3" w:rsidRDefault="00E84770" w:rsidP="00014B6A">
      <w:pPr>
        <w:spacing w:line="360" w:lineRule="auto"/>
        <w:ind w:firstLine="709"/>
        <w:jc w:val="both"/>
      </w:pPr>
      <w:r w:rsidRPr="00F840F3">
        <w:t>Главные чле</w:t>
      </w:r>
      <w:r w:rsidR="00014B6A">
        <w:t>ны предложения: был слаб и журчал – сказуемое, он – подлежащее</w:t>
      </w:r>
    </w:p>
    <w:p w:rsidR="001F51E9" w:rsidRDefault="001F51E9" w:rsidP="001F51E9">
      <w:pPr>
        <w:spacing w:line="360" w:lineRule="auto"/>
        <w:ind w:firstLine="709"/>
        <w:jc w:val="both"/>
      </w:pPr>
      <w:r w:rsidRPr="00996313">
        <w:t>Не раз к нему приходили люди, томимые жаждой, но утолить её так и не могли.</w:t>
      </w:r>
    </w:p>
    <w:p w:rsidR="008F4A4B" w:rsidRPr="00F840F3" w:rsidRDefault="001F51E9" w:rsidP="00F840F3">
      <w:pPr>
        <w:spacing w:line="360" w:lineRule="auto"/>
        <w:ind w:firstLine="709"/>
        <w:jc w:val="both"/>
      </w:pPr>
      <w:r w:rsidRPr="00F840F3">
        <w:t xml:space="preserve"> </w:t>
      </w:r>
      <w:r w:rsidR="008F4A4B" w:rsidRPr="00F840F3">
        <w:t xml:space="preserve">(Повеств., невоскл, распр., осложн. </w:t>
      </w:r>
      <w:r w:rsidR="00014B6A">
        <w:t xml:space="preserve">одн. сказ. И обособ. определ., выражен. </w:t>
      </w:r>
      <w:r w:rsidR="008F4A4B" w:rsidRPr="00F840F3">
        <w:t>причаст. оборотом)</w:t>
      </w:r>
    </w:p>
    <w:p w:rsidR="008F4A4B" w:rsidRPr="00F840F3" w:rsidRDefault="008F4A4B" w:rsidP="00AD51C6">
      <w:pPr>
        <w:spacing w:line="360" w:lineRule="auto"/>
        <w:ind w:firstLine="709"/>
        <w:jc w:val="both"/>
      </w:pPr>
      <w:r w:rsidRPr="00F840F3">
        <w:t xml:space="preserve">Главные члены </w:t>
      </w:r>
      <w:r w:rsidR="00014B6A">
        <w:t>предложения: приходили, но не могли утолить – сказуемое, люди</w:t>
      </w:r>
      <w:r w:rsidRPr="00F840F3">
        <w:t xml:space="preserve"> – подлежащее (мест.)</w:t>
      </w:r>
    </w:p>
    <w:p w:rsidR="00FE5DBB" w:rsidRPr="00F840F3" w:rsidRDefault="00FE5DBB" w:rsidP="00572A3D">
      <w:pPr>
        <w:spacing w:line="360" w:lineRule="auto"/>
        <w:jc w:val="both"/>
      </w:pPr>
    </w:p>
    <w:sectPr w:rsidR="00FE5DBB" w:rsidRPr="00F840F3" w:rsidSect="00E84908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685" w:rsidRDefault="00CB2685">
      <w:r>
        <w:separator/>
      </w:r>
    </w:p>
  </w:endnote>
  <w:endnote w:type="continuationSeparator" w:id="0">
    <w:p w:rsidR="00CB2685" w:rsidRDefault="00CB2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685" w:rsidRDefault="00CB2685">
      <w:r>
        <w:separator/>
      </w:r>
    </w:p>
  </w:footnote>
  <w:footnote w:type="continuationSeparator" w:id="0">
    <w:p w:rsidR="00CB2685" w:rsidRDefault="00CB26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F7911"/>
    <w:multiLevelType w:val="hybridMultilevel"/>
    <w:tmpl w:val="CD5E47CA"/>
    <w:lvl w:ilvl="0" w:tplc="8E68C5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D69"/>
    <w:rsid w:val="00014B6A"/>
    <w:rsid w:val="0002797C"/>
    <w:rsid w:val="000315A9"/>
    <w:rsid w:val="000E6C17"/>
    <w:rsid w:val="001004C2"/>
    <w:rsid w:val="0010216E"/>
    <w:rsid w:val="00161E34"/>
    <w:rsid w:val="001D2A04"/>
    <w:rsid w:val="001F15AA"/>
    <w:rsid w:val="001F51E9"/>
    <w:rsid w:val="002339DB"/>
    <w:rsid w:val="002A5426"/>
    <w:rsid w:val="002A6E0E"/>
    <w:rsid w:val="002D7DD4"/>
    <w:rsid w:val="00334D69"/>
    <w:rsid w:val="00351F03"/>
    <w:rsid w:val="003639DD"/>
    <w:rsid w:val="00370F17"/>
    <w:rsid w:val="00383DDC"/>
    <w:rsid w:val="003921C6"/>
    <w:rsid w:val="00395D7B"/>
    <w:rsid w:val="003A1094"/>
    <w:rsid w:val="003D1A7B"/>
    <w:rsid w:val="00412134"/>
    <w:rsid w:val="00423C79"/>
    <w:rsid w:val="00457386"/>
    <w:rsid w:val="00496EF7"/>
    <w:rsid w:val="004A1FD4"/>
    <w:rsid w:val="004A7420"/>
    <w:rsid w:val="004B73F0"/>
    <w:rsid w:val="004D3341"/>
    <w:rsid w:val="004E717F"/>
    <w:rsid w:val="005140F1"/>
    <w:rsid w:val="00572A3D"/>
    <w:rsid w:val="0063454A"/>
    <w:rsid w:val="006A4E30"/>
    <w:rsid w:val="007227B7"/>
    <w:rsid w:val="0073001C"/>
    <w:rsid w:val="007C16F4"/>
    <w:rsid w:val="008019AE"/>
    <w:rsid w:val="00826E20"/>
    <w:rsid w:val="00827766"/>
    <w:rsid w:val="00853FF2"/>
    <w:rsid w:val="0088349D"/>
    <w:rsid w:val="008C7F82"/>
    <w:rsid w:val="008F4A4B"/>
    <w:rsid w:val="009013FF"/>
    <w:rsid w:val="00914B95"/>
    <w:rsid w:val="00940A77"/>
    <w:rsid w:val="0095589A"/>
    <w:rsid w:val="00995556"/>
    <w:rsid w:val="00996313"/>
    <w:rsid w:val="009A788F"/>
    <w:rsid w:val="009C15A3"/>
    <w:rsid w:val="009C537C"/>
    <w:rsid w:val="009D4829"/>
    <w:rsid w:val="009E14E2"/>
    <w:rsid w:val="00A10CA3"/>
    <w:rsid w:val="00A36C2D"/>
    <w:rsid w:val="00A456C2"/>
    <w:rsid w:val="00AB3156"/>
    <w:rsid w:val="00AB3C3F"/>
    <w:rsid w:val="00AD51C6"/>
    <w:rsid w:val="00B25AAB"/>
    <w:rsid w:val="00B26D76"/>
    <w:rsid w:val="00B424CF"/>
    <w:rsid w:val="00B85D7D"/>
    <w:rsid w:val="00B87B9D"/>
    <w:rsid w:val="00BA7D25"/>
    <w:rsid w:val="00BE64C7"/>
    <w:rsid w:val="00C4292E"/>
    <w:rsid w:val="00C838AB"/>
    <w:rsid w:val="00C969E7"/>
    <w:rsid w:val="00CB2685"/>
    <w:rsid w:val="00CE406A"/>
    <w:rsid w:val="00D51754"/>
    <w:rsid w:val="00DB6078"/>
    <w:rsid w:val="00E84770"/>
    <w:rsid w:val="00E84908"/>
    <w:rsid w:val="00E872EC"/>
    <w:rsid w:val="00E966F9"/>
    <w:rsid w:val="00EB22B7"/>
    <w:rsid w:val="00EB4518"/>
    <w:rsid w:val="00ED10BE"/>
    <w:rsid w:val="00ED44EE"/>
    <w:rsid w:val="00EE3533"/>
    <w:rsid w:val="00EE7062"/>
    <w:rsid w:val="00F038ED"/>
    <w:rsid w:val="00F840F3"/>
    <w:rsid w:val="00F9197C"/>
    <w:rsid w:val="00FB0CA1"/>
    <w:rsid w:val="00FE5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59F301"/>
  <w15:docId w15:val="{2BC082A2-BAAF-46E3-A333-4EF36EE06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1C6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73001C"/>
    <w:pPr>
      <w:keepNext/>
      <w:autoSpaceDE w:val="0"/>
      <w:autoSpaceDN w:val="0"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73001C"/>
    <w:rPr>
      <w:rFonts w:eastAsia="Calibri"/>
      <w:b/>
      <w:bCs/>
      <w:sz w:val="24"/>
      <w:szCs w:val="24"/>
      <w:lang w:val="ru-RU" w:eastAsia="ru-RU" w:bidi="ar-SA"/>
    </w:rPr>
  </w:style>
  <w:style w:type="paragraph" w:styleId="a3">
    <w:name w:val="Normal (Web)"/>
    <w:basedOn w:val="a"/>
    <w:rsid w:val="0073001C"/>
    <w:pPr>
      <w:spacing w:before="100" w:beforeAutospacing="1" w:after="100" w:afterAutospacing="1"/>
    </w:pPr>
  </w:style>
  <w:style w:type="table" w:styleId="a4">
    <w:name w:val="Table Grid"/>
    <w:basedOn w:val="a1"/>
    <w:rsid w:val="00826E20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qFormat/>
    <w:rsid w:val="00496EF7"/>
    <w:rPr>
      <w:rFonts w:ascii="Calibri" w:eastAsia="Calibri" w:hAnsi="Calibri" w:cs="Calibri"/>
      <w:sz w:val="22"/>
      <w:szCs w:val="22"/>
      <w:lang w:eastAsia="en-US"/>
    </w:rPr>
  </w:style>
  <w:style w:type="character" w:styleId="a6">
    <w:name w:val="Hyperlink"/>
    <w:uiPriority w:val="99"/>
    <w:unhideWhenUsed/>
    <w:rsid w:val="00FE5DBB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F51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1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56647-1B1D-4B1A-B0A9-DE41101C1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spring</Company>
  <LinksUpToDate>false</LinksUpToDate>
  <CharactersWithSpaces>2980</CharactersWithSpaces>
  <SharedDoc>false</SharedDoc>
  <HLinks>
    <vt:vector size="6" baseType="variant">
      <vt:variant>
        <vt:i4>4522002</vt:i4>
      </vt:variant>
      <vt:variant>
        <vt:i4>0</vt:i4>
      </vt:variant>
      <vt:variant>
        <vt:i4>0</vt:i4>
      </vt:variant>
      <vt:variant>
        <vt:i4>5</vt:i4>
      </vt:variant>
      <vt:variant>
        <vt:lpwstr>https://dicktanty.ru/diktant-557/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Ray</cp:lastModifiedBy>
  <cp:revision>2</cp:revision>
  <dcterms:created xsi:type="dcterms:W3CDTF">2024-04-14T14:50:00Z</dcterms:created>
  <dcterms:modified xsi:type="dcterms:W3CDTF">2024-04-14T14:50:00Z</dcterms:modified>
</cp:coreProperties>
</file>